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9A" w:rsidRDefault="009F479A" w:rsidP="009F47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F479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Основные условия для приобретения статуса дилера</w:t>
      </w:r>
    </w:p>
    <w:p w:rsidR="00A038F0" w:rsidRPr="00A038F0" w:rsidRDefault="00A038F0" w:rsidP="009F47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38F0">
        <w:rPr>
          <w:rFonts w:ascii="Arial" w:eastAsia="Times New Roman" w:hAnsi="Arial" w:cs="Arial"/>
          <w:i/>
          <w:iCs/>
          <w:lang w:eastAsia="ru-RU"/>
        </w:rPr>
        <w:t>Дилер</w:t>
      </w:r>
      <w:r w:rsidRPr="00A038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— лицо или учреждение, занятое размещением на рынке товаров, производимых компанией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Матренин Посад</w:t>
      </w:r>
      <w:r w:rsidRPr="00A038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имеющее эксклюзивные права на территорию, а именно исключительное право работы со всеми торговыми представителями в данном регионе.</w:t>
      </w:r>
    </w:p>
    <w:p w:rsidR="009F479A" w:rsidRPr="009F479A" w:rsidRDefault="009F479A" w:rsidP="009F4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9F479A">
        <w:rPr>
          <w:rFonts w:ascii="Arial" w:hAnsi="Arial" w:cs="Arial"/>
          <w:b/>
          <w:color w:val="FF0000"/>
          <w:sz w:val="23"/>
          <w:szCs w:val="23"/>
        </w:rPr>
        <w:t>Главное условие при выборе дилера</w:t>
      </w:r>
      <w:r w:rsidRPr="009F479A">
        <w:rPr>
          <w:rFonts w:ascii="Arial" w:hAnsi="Arial" w:cs="Arial"/>
          <w:color w:val="FF0000"/>
          <w:sz w:val="23"/>
          <w:szCs w:val="23"/>
        </w:rPr>
        <w:t> </w:t>
      </w:r>
      <w:r w:rsidRPr="009F479A">
        <w:rPr>
          <w:rFonts w:ascii="Arial" w:hAnsi="Arial" w:cs="Arial"/>
          <w:color w:val="000000"/>
          <w:sz w:val="23"/>
          <w:szCs w:val="23"/>
        </w:rPr>
        <w:t>— его истинное и большое желание заниматься продвижением нашей продукции. Для того, чтобы дилер был эффективным, он должен действительно иметь серьезные намерения относительно распространения нашей продукции.</w:t>
      </w:r>
    </w:p>
    <w:p w:rsidR="009F479A" w:rsidRPr="0096513C" w:rsidRDefault="009F479A" w:rsidP="009F4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9F479A">
        <w:rPr>
          <w:rFonts w:ascii="Arial" w:hAnsi="Arial" w:cs="Arial"/>
          <w:b/>
          <w:color w:val="000000"/>
          <w:sz w:val="23"/>
          <w:szCs w:val="23"/>
        </w:rPr>
        <w:t>Второе условие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 — Дилер должен готов обеспечить наличие складского запаса в размере 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00 м², для содержания которого наша компания может оказать различные варианты поддержки, также необходимо будет приобрести комплект образцов стоимостью </w:t>
      </w:r>
      <w:r>
        <w:rPr>
          <w:rFonts w:ascii="Arial" w:hAnsi="Arial" w:cs="Arial"/>
          <w:color w:val="000000"/>
          <w:sz w:val="23"/>
          <w:szCs w:val="23"/>
        </w:rPr>
        <w:t xml:space="preserve">150 </w:t>
      </w:r>
      <w:r w:rsidRPr="009F479A">
        <w:rPr>
          <w:rFonts w:ascii="Arial" w:hAnsi="Arial" w:cs="Arial"/>
          <w:color w:val="000000"/>
          <w:sz w:val="23"/>
          <w:szCs w:val="23"/>
        </w:rPr>
        <w:t>000 руб., с целью дальнейшей возможности демонстрации продукции клиен</w:t>
      </w:r>
      <w:r>
        <w:rPr>
          <w:rFonts w:ascii="Arial" w:hAnsi="Arial" w:cs="Arial"/>
          <w:color w:val="000000"/>
          <w:sz w:val="23"/>
          <w:szCs w:val="23"/>
        </w:rPr>
        <w:t>там. В свою очередь компания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 «</w:t>
      </w:r>
      <w:r>
        <w:rPr>
          <w:rFonts w:ascii="Arial" w:hAnsi="Arial" w:cs="Arial"/>
          <w:color w:val="000000"/>
          <w:sz w:val="23"/>
          <w:szCs w:val="23"/>
        </w:rPr>
        <w:t>Матренин Посад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» </w:t>
      </w:r>
      <w:r w:rsidRPr="0096513C">
        <w:rPr>
          <w:rFonts w:ascii="Arial" w:hAnsi="Arial" w:cs="Arial"/>
          <w:color w:val="000000"/>
          <w:sz w:val="23"/>
          <w:szCs w:val="23"/>
        </w:rPr>
        <w:t xml:space="preserve">предоставляет дилерам </w:t>
      </w:r>
      <w:proofErr w:type="gramStart"/>
      <w:r w:rsidRPr="0096513C">
        <w:rPr>
          <w:rFonts w:ascii="Arial" w:hAnsi="Arial" w:cs="Arial"/>
          <w:color w:val="000000"/>
          <w:sz w:val="23"/>
          <w:szCs w:val="23"/>
        </w:rPr>
        <w:t>скидку</w:t>
      </w:r>
      <w:proofErr w:type="gramEnd"/>
      <w:r w:rsidRPr="0096513C">
        <w:rPr>
          <w:rFonts w:ascii="Arial" w:hAnsi="Arial" w:cs="Arial"/>
          <w:color w:val="000000"/>
          <w:sz w:val="23"/>
          <w:szCs w:val="23"/>
        </w:rPr>
        <w:t xml:space="preserve"> отличающуюся от стандартных отпускных цен, а именно эксклюзивные дилерские цены на любую партию товара.</w:t>
      </w:r>
    </w:p>
    <w:p w:rsidR="009F479A" w:rsidRPr="009F479A" w:rsidRDefault="009F479A" w:rsidP="009F4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9F479A">
        <w:rPr>
          <w:rFonts w:ascii="Arial" w:hAnsi="Arial" w:cs="Arial"/>
          <w:b/>
          <w:color w:val="000000"/>
          <w:sz w:val="23"/>
          <w:szCs w:val="23"/>
        </w:rPr>
        <w:t>Третье условие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 — продажи должны расти, т. е. общий тренд статистики должен иметь положительное направление. Под трендом понимается тенденция к принятию какого-либо общего курса или направления путем усреднения показателей за определенный период времени. </w:t>
      </w:r>
      <w:proofErr w:type="gramStart"/>
      <w:r w:rsidRPr="009F479A">
        <w:rPr>
          <w:rFonts w:ascii="Arial" w:hAnsi="Arial" w:cs="Arial"/>
          <w:color w:val="000000"/>
          <w:sz w:val="23"/>
          <w:szCs w:val="23"/>
        </w:rPr>
        <w:t>Другими словами</w:t>
      </w:r>
      <w:proofErr w:type="gramEnd"/>
      <w:r w:rsidRPr="009F479A">
        <w:rPr>
          <w:rFonts w:ascii="Arial" w:hAnsi="Arial" w:cs="Arial"/>
          <w:color w:val="000000"/>
          <w:sz w:val="23"/>
          <w:szCs w:val="23"/>
        </w:rPr>
        <w:t xml:space="preserve"> это не значит, что продажи должны обязательно увеличиваться каждый месяц, но в общем, тренд должен быть положительным.</w:t>
      </w:r>
    </w:p>
    <w:p w:rsidR="009F479A" w:rsidRDefault="009F479A" w:rsidP="009F4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9F479A">
        <w:rPr>
          <w:rFonts w:ascii="Arial" w:hAnsi="Arial" w:cs="Arial"/>
          <w:b/>
          <w:color w:val="000000"/>
          <w:sz w:val="23"/>
          <w:szCs w:val="23"/>
        </w:rPr>
        <w:t>Четвертое условие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 — дилер должен иметь выделенный персонал, который будет занимается непосредственно и только </w:t>
      </w:r>
      <w:r>
        <w:rPr>
          <w:rFonts w:ascii="Arial" w:hAnsi="Arial" w:cs="Arial"/>
          <w:color w:val="000000"/>
          <w:sz w:val="23"/>
          <w:szCs w:val="23"/>
        </w:rPr>
        <w:t>ассортиментом компании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«</w:t>
      </w:r>
      <w:bookmarkStart w:id="0" w:name="OLE_LINK37"/>
      <w:r>
        <w:rPr>
          <w:rFonts w:ascii="Arial" w:hAnsi="Arial" w:cs="Arial"/>
          <w:color w:val="000000"/>
          <w:sz w:val="23"/>
          <w:szCs w:val="23"/>
        </w:rPr>
        <w:t>Матренин Посад</w:t>
      </w:r>
      <w:bookmarkEnd w:id="0"/>
      <w:r>
        <w:rPr>
          <w:rFonts w:ascii="Arial" w:hAnsi="Arial" w:cs="Arial"/>
          <w:color w:val="000000"/>
          <w:sz w:val="23"/>
          <w:szCs w:val="23"/>
        </w:rPr>
        <w:t>».</w:t>
      </w:r>
    </w:p>
    <w:p w:rsidR="009F479A" w:rsidRDefault="009F479A" w:rsidP="009F4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9F479A">
        <w:rPr>
          <w:rFonts w:ascii="Arial" w:hAnsi="Arial" w:cs="Arial"/>
          <w:b/>
          <w:color w:val="000000"/>
          <w:sz w:val="23"/>
          <w:szCs w:val="23"/>
        </w:rPr>
        <w:t>Пятое условие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 — дилер в обязательном порядке не должен реализовывать и продвигать на рынке прямо конкурирующую продукцию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9F479A" w:rsidRPr="009F479A" w:rsidRDefault="009F479A" w:rsidP="009F479A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9F479A">
        <w:rPr>
          <w:rFonts w:ascii="Arial" w:hAnsi="Arial" w:cs="Arial"/>
          <w:b/>
          <w:color w:val="000000"/>
          <w:sz w:val="23"/>
          <w:szCs w:val="23"/>
        </w:rPr>
        <w:t>Шестое условие</w:t>
      </w:r>
      <w:r w:rsidRPr="009F479A">
        <w:rPr>
          <w:rFonts w:ascii="Arial" w:hAnsi="Arial" w:cs="Arial"/>
          <w:color w:val="000000"/>
          <w:sz w:val="23"/>
          <w:szCs w:val="23"/>
        </w:rPr>
        <w:t xml:space="preserve"> — наличие активно действующего сайта. Дилер должен создать активную ссылку на компанию «</w:t>
      </w:r>
      <w:r>
        <w:rPr>
          <w:rFonts w:ascii="Arial" w:hAnsi="Arial" w:cs="Arial"/>
          <w:color w:val="000000"/>
          <w:sz w:val="23"/>
          <w:szCs w:val="23"/>
        </w:rPr>
        <w:t>Матренин Посад</w:t>
      </w:r>
      <w:r w:rsidRPr="009F479A">
        <w:rPr>
          <w:rFonts w:ascii="Arial" w:hAnsi="Arial" w:cs="Arial"/>
          <w:color w:val="000000"/>
          <w:sz w:val="23"/>
          <w:szCs w:val="23"/>
        </w:rPr>
        <w:t>» и размещать дополнительную информацию о продукте (новости, пресс-релизы, рекламные акции). Дилер может самостоятельно организовывать собственное продвижение продукции компании, основываясь на собственных маркетинговых исследованиях и опы</w:t>
      </w:r>
      <w:r>
        <w:rPr>
          <w:rFonts w:ascii="Arial" w:hAnsi="Arial" w:cs="Arial"/>
          <w:color w:val="000000"/>
          <w:sz w:val="23"/>
          <w:szCs w:val="23"/>
        </w:rPr>
        <w:t xml:space="preserve">те. В свою очередь компания </w:t>
      </w:r>
      <w:r w:rsidRPr="009F479A">
        <w:rPr>
          <w:rFonts w:ascii="Arial" w:hAnsi="Arial" w:cs="Arial"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Матренин Посад</w:t>
      </w:r>
      <w:r w:rsidRPr="009F479A">
        <w:rPr>
          <w:rFonts w:ascii="Arial" w:hAnsi="Arial" w:cs="Arial"/>
          <w:color w:val="000000"/>
          <w:sz w:val="23"/>
          <w:szCs w:val="23"/>
        </w:rPr>
        <w:t>» размещает ссылку на сайт представителя и переадресовывает клиентов на дилера в данном регионе.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Территориальность</w:t>
      </w:r>
    </w:p>
    <w:p w:rsidR="009F479A" w:rsidRDefault="009F479A" w:rsidP="009F479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 дает своим дилерам эксклюзивные права на территорию, а именно исключительное право работы со всеми торговыми представителями в данном регионе.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открытии офиса в другом регионе или стране дилер, обязан обеспечить, чтобы это новое отделение было обеспечено всем необходимым для ведения деятельности в соответствии установленными требованиями: наличие образцов, обученный персонал, сайт и т. д.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Обучение специалистов</w:t>
      </w:r>
    </w:p>
    <w:p w:rsidR="009F479A" w:rsidRP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Компания </w:t>
      </w: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Матренин Посад</w:t>
      </w: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оказывает помощь и обучение дилеров, для предоставления высокого уровня обслуживания клиентов на всей территории. Эти занятия проводятся бесплатно, включают обучение нахождения ответов на часто задаваемые вопросы.</w:t>
      </w:r>
    </w:p>
    <w:p w:rsidR="009F479A" w:rsidRP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могут проводиться тренинги и семинары для специалистов компаний-дилеров в технической области и области распространения.</w:t>
      </w:r>
    </w:p>
    <w:p w:rsid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 компания обеспечивает надежную линию технической поддержки для дилеров, используя которую они могут оперативно по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лучить ответы на все </w:t>
      </w: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 по продукции. За эту поддержку отвечает специалист, который дает быстрые ответы по электронной почте или в любой другой удобной форме.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Разрешение споров и конфликтов</w:t>
      </w:r>
    </w:p>
    <w:p w:rsidR="009F479A" w:rsidRP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Дилер имеет право и обязан использовать систему докладов-уведомлений во всех случаях, когда что-то неправильно в отношениях между ним и компанией. В таком докладе должны быть изложены факты относительно того, что произошло и этот доклад должен быть направлен </w:t>
      </w: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компании, чтобы была произведена инспекция. Обязанностью компании является давать ответы по всем докладам-уведомлениям от дилеров.</w:t>
      </w:r>
    </w:p>
    <w:p w:rsidR="009F479A" w:rsidRP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случае, если возникает конфликт интересов или спор, который не удается разрешить на уровне ответственных сотрудников компании и дилера, то доклад об этом должен быть направлен руководителям компании и дилера. Руководители обязаны разрешить этот спор.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Официальный договор</w:t>
      </w:r>
    </w:p>
    <w:p w:rsidR="009F479A" w:rsidRP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Дилер получает этот статус с момента подписания официального дилерского договора.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Письменная коммуникация</w:t>
      </w:r>
    </w:p>
    <w:p w:rsidR="009F479A" w:rsidRP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компания, и представители, должны пользоваться при взаимодействии письменной системой коммуникации. Это позволит избежать разночтений и улучшить взаимопонимание.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Прекращение представительства</w:t>
      </w:r>
    </w:p>
    <w:p w:rsidR="009F479A" w:rsidRDefault="009F479A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47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Представительский договор может быть приостановлен или разорван в случае, если в течении 2-х месяцев отсутствует деятельность или будут нарушаться условия договора и нет возможности восстановить действенность этих условий. Соответствующие доклады и предупреждения будут заранее направлены, чтобы можно было устранить нарушения. Разрыв договора — крайняя мера, которая может быть уместна только когда исчерпаны более мягкие способы. Если это произойдет — проигрывают все: предприятие, представители, клиенты.</w:t>
      </w:r>
    </w:p>
    <w:p w:rsidR="0096513C" w:rsidRDefault="0096513C" w:rsidP="009F479A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6513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Чего мы ждём от нашего дилера?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Готовности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целенаправленно работать 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 продвижением нашей продукции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своем регионе.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Компетен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тности — компания должна иметь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опыт в реализации аналогичной продукции.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Принципиальной позиции — чёткого соблюдения ценовой политики, исключения демпинга.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Стабильного финансового положения.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Сформированного штата сотрудников отдела продаж 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послепродажного обслуживания.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Наличия необходимой технической базы в заявленном регионе. Минимально —выставочного зала и складских помещений.</w:t>
      </w:r>
    </w:p>
    <w:p w:rsidR="0096513C" w:rsidRPr="009F479A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6513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Что мы готовы вам предложить?</w:t>
      </w:r>
    </w:p>
    <w:p w:rsidR="00FD0BB5" w:rsidRPr="00FD0BB5" w:rsidRDefault="00FD0BB5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Сертификат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официального дилера, с последующим размещением информации на сайте компании Матренин Посад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Постоянное наличие на московском складе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необходимого товара.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Гибкую ценовую политику.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Отсрочка платежа.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Специальный ассортимент для конкретного региона. 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Гарантированный возврат продукции.</w:t>
      </w:r>
    </w:p>
    <w:p w:rsidR="0096513C" w:rsidRP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Рекламную поддержку продаж, размещение контактной информации об официальном дилере на рекламных носителях компании (сайт, каталоги, буклеты, СМИ).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Всестороннюю техническую и консультационную поддержку — обучение персонала, проведение выездных обучающих семинаров, активную помощь в работе с клиентами.</w:t>
      </w:r>
    </w:p>
    <w:p w:rsidR="0096513C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 «Матренин Посад»</w:t>
      </w:r>
      <w:r w:rsidRPr="009651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открыта, порядочна и честна во взаимоотношениях. Если наше предложение заинтересовало вас, и вы хотели бы получить более подробную информацию о сотрудничестве, пожалуйста, заполните прилагаемую анкету.</w:t>
      </w:r>
    </w:p>
    <w:p w:rsidR="0096513C" w:rsidRPr="009F479A" w:rsidRDefault="0096513C" w:rsidP="0096513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_GoBack"/>
      <w:bookmarkEnd w:id="1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ЗАЯВКА</w:t>
      </w: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ДИЛЕРСТВО КОМПАНИИ 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МАТРЕНИН ПОСАД</w:t>
      </w: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(Оформление заявки желательно осуществлять на фирменном бланке организации)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B5" w:rsidRPr="00FD0BB5" w:rsidRDefault="00FD0BB5" w:rsidP="00FD0BB5">
      <w:pPr>
        <w:spacing w:after="0" w:line="240" w:lineRule="auto"/>
        <w:ind w:firstLine="680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Коммерческому директору</w:t>
      </w:r>
    </w:p>
    <w:p w:rsidR="00FD0BB5" w:rsidRPr="00FD0BB5" w:rsidRDefault="00FD0BB5" w:rsidP="00FD0BB5">
      <w:pPr>
        <w:spacing w:after="0" w:line="240" w:lineRule="auto"/>
        <w:ind w:firstLine="680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компании «Матренин Посад»</w:t>
      </w: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D0BB5" w:rsidRPr="00FD0BB5" w:rsidRDefault="00FD0BB5" w:rsidP="00FD0B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Заявка на </w:t>
      </w:r>
      <w:proofErr w:type="spellStart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дилерство</w:t>
      </w:r>
      <w:proofErr w:type="spellEnd"/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Default="00FD0BB5" w:rsidP="00FD0B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Просим Вас </w:t>
      </w:r>
      <w:proofErr w:type="spellStart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</w:t>
      </w:r>
      <w:proofErr w:type="spellEnd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cсмотреть возможность стать вашим дилером. О себе сообщаем следующее: </w:t>
      </w:r>
    </w:p>
    <w:p w:rsidR="00FD0BB5" w:rsidRPr="00FD0BB5" w:rsidRDefault="00FD0BB5" w:rsidP="00FD0B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Полное наименование предприятия 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Юридический адрес компании 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Фактический адрес компании 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Регион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Город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Контактный телефон 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Контактное лицо и должность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E-mail 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Количество сотрудников компании (квалифицированный персонал)  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Наличие торговых площадей (количество и общая площадь)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Наличие складских помещений (количество и общая площадь)</w:t>
      </w:r>
    </w:p>
    <w:p w:rsid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 Опыт продаж в сфере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товаров для рукоделия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Опыт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продаж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следующих ТМ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Предполагаемый объем закупок за календарный год</w:t>
      </w:r>
    </w:p>
    <w:p w:rsid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Предполагаемый минимальный объем закупок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месяц</w:t>
      </w: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Опыт участия в профильных выставках</w:t>
      </w:r>
    </w:p>
    <w:p w:rsid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Дополнительная информация о своей компании (заполняется по желанию)</w:t>
      </w:r>
    </w:p>
    <w:p w:rsid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Руководитель  </w:t>
      </w:r>
    </w:p>
    <w:p w:rsid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предприниматель _____________________</w:t>
      </w:r>
      <w:proofErr w:type="gramStart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  _</w:t>
      </w:r>
      <w:proofErr w:type="gramEnd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п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одпись                     Ф.И.О.                   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Главный бухгалтер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_____________________</w:t>
      </w:r>
      <w:proofErr w:type="gramStart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  _</w:t>
      </w:r>
      <w:proofErr w:type="gramEnd"/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подпись            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Ф.И.О.   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М.П.</w:t>
      </w:r>
    </w:p>
    <w:p w:rsidR="00FD0BB5" w:rsidRPr="00FD0BB5" w:rsidRDefault="00FD0BB5" w:rsidP="00FD0BB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0B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</w:t>
      </w:r>
    </w:p>
    <w:p w:rsidR="009F479A" w:rsidRPr="009F479A" w:rsidRDefault="009F479A" w:rsidP="009F479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5171D" w:rsidRPr="00FD0BB5" w:rsidRDefault="00FD0BB5" w:rsidP="009F479A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5171D" w:rsidRPr="00FD0BB5" w:rsidSect="0096513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9A"/>
    <w:rsid w:val="00713B3B"/>
    <w:rsid w:val="0096513C"/>
    <w:rsid w:val="009F479A"/>
    <w:rsid w:val="00A038F0"/>
    <w:rsid w:val="00A87E50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2DEE-DC64-4394-97A0-C6EE83A9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38F0"/>
    <w:rPr>
      <w:i/>
      <w:iCs/>
    </w:rPr>
  </w:style>
  <w:style w:type="paragraph" w:styleId="a5">
    <w:name w:val="List Paragraph"/>
    <w:basedOn w:val="a"/>
    <w:uiPriority w:val="34"/>
    <w:qFormat/>
    <w:rsid w:val="00FD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2015-06-20T19:52:00Z</dcterms:created>
  <dcterms:modified xsi:type="dcterms:W3CDTF">2015-06-20T20:36:00Z</dcterms:modified>
</cp:coreProperties>
</file>